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92" w:rsidRPr="00AD2D92" w:rsidRDefault="00AD2D92" w:rsidP="00AD2D92">
      <w:pPr>
        <w:widowControl w:val="0"/>
        <w:autoSpaceDE w:val="0"/>
        <w:autoSpaceDN w:val="0"/>
        <w:spacing w:before="99"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OFFERTA TECNICA</w:t>
      </w:r>
    </w:p>
    <w:p w:rsidR="00AD2D92" w:rsidRPr="00AD2D92" w:rsidRDefault="00AD2D92" w:rsidP="00AD2D92">
      <w:pPr>
        <w:widowControl w:val="0"/>
        <w:autoSpaceDE w:val="0"/>
        <w:autoSpaceDN w:val="0"/>
        <w:spacing w:before="99" w:after="0" w:line="240" w:lineRule="auto"/>
        <w:ind w:left="142"/>
        <w:jc w:val="center"/>
        <w:rPr>
          <w:rFonts w:ascii="Trebuchet MS" w:eastAsia="Calibri" w:hAnsi="Calibri" w:cs="Calibri"/>
          <w:b/>
          <w:sz w:val="20"/>
          <w:lang w:val="en-US"/>
        </w:rPr>
      </w:pPr>
    </w:p>
    <w:p w:rsidR="00AD2D92" w:rsidRPr="00AD2D92" w:rsidRDefault="00AD2D92" w:rsidP="00AD2D92">
      <w:pPr>
        <w:widowControl w:val="0"/>
        <w:autoSpaceDE w:val="0"/>
        <w:autoSpaceDN w:val="0"/>
        <w:spacing w:before="62" w:after="0" w:line="295" w:lineRule="auto"/>
        <w:ind w:left="142" w:right="26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L’</w:t>
      </w:r>
      <w:r w:rsidRPr="00AD2D92">
        <w:rPr>
          <w:rFonts w:ascii="Times New Roman" w:eastAsia="Calibri" w:hAnsi="Times New Roman" w:cs="Times New Roman"/>
          <w:i/>
          <w:sz w:val="24"/>
          <w:szCs w:val="24"/>
          <w:lang w:val="en-US"/>
        </w:rPr>
        <w:t>Offerta</w:t>
      </w:r>
      <w:proofErr w:type="spellEnd"/>
      <w:r w:rsidRPr="00AD2D9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tecnica</w:t>
      </w:r>
      <w:proofErr w:type="spellEnd"/>
      <w:r w:rsidRPr="00AD2D9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è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costituita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una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RELAZIONE TECNICA </w:t>
      </w: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</w:t>
      </w:r>
      <w:r w:rsidRPr="00AD2D9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lingua </w:t>
      </w:r>
      <w:proofErr w:type="spellStart"/>
      <w:r w:rsidRPr="00AD2D9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italiana</w:t>
      </w:r>
      <w:proofErr w:type="spellEnd"/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conforme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fac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-simile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seguito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riportato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che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dovrà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contenere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una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descrizione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completa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dettagliata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61AA8" w:rsidRPr="00461AA8">
        <w:rPr>
          <w:rFonts w:ascii="Times New Roman" w:eastAsia="Calibri" w:hAnsi="Times New Roman" w:cs="Times New Roman"/>
          <w:sz w:val="24"/>
          <w:szCs w:val="24"/>
        </w:rPr>
        <w:t>degli aspetti tecnico/funzionali dei mezzi di soccorso offerti, ivi compresi gli allestimenti e le a</w:t>
      </w:r>
      <w:r w:rsidR="00461AA8">
        <w:rPr>
          <w:rFonts w:ascii="Times New Roman" w:eastAsia="Calibri" w:hAnsi="Times New Roman" w:cs="Times New Roman"/>
          <w:sz w:val="24"/>
          <w:szCs w:val="24"/>
        </w:rPr>
        <w:t xml:space="preserve">pparecchiature elettromedicali,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che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dovranno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essere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conformi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ai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requisiti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indicati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dal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Capitolato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Speciale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appalto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D2D92" w:rsidRPr="00AD2D92" w:rsidRDefault="00AD2D92" w:rsidP="00AD2D92">
      <w:pPr>
        <w:widowControl w:val="0"/>
        <w:autoSpaceDE w:val="0"/>
        <w:autoSpaceDN w:val="0"/>
        <w:spacing w:after="0" w:line="295" w:lineRule="auto"/>
        <w:ind w:left="142" w:right="26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precisa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che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caso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redazione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lingua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diversa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dall’italiano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RELAZIONE TECNICA </w:t>
      </w:r>
      <w:proofErr w:type="spellStart"/>
      <w:r w:rsidRPr="00AD2D9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dovrà</w:t>
      </w:r>
      <w:proofErr w:type="spellEnd"/>
      <w:r w:rsidRPr="00AD2D9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essere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corredata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traduzione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giurata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D2D92" w:rsidRPr="00AD2D92" w:rsidRDefault="00AD2D92" w:rsidP="00AD2D92">
      <w:pPr>
        <w:widowControl w:val="0"/>
        <w:autoSpaceDE w:val="0"/>
        <w:autoSpaceDN w:val="0"/>
        <w:spacing w:after="0" w:line="295" w:lineRule="auto"/>
        <w:ind w:left="142" w:right="26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La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presenza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nell’offerta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tecnica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indicazioni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carattere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economico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relative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all'offerta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che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consentano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ricostruire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l’offerta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economica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nel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suo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complesso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costituisce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causa di </w:t>
      </w:r>
      <w:proofErr w:type="spellStart"/>
      <w:r w:rsidRPr="00AD2D9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esclusione</w:t>
      </w:r>
      <w:proofErr w:type="spellEnd"/>
      <w:r w:rsidRPr="00AD2D9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dalla</w:t>
      </w:r>
      <w:proofErr w:type="spellEnd"/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gara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.</w:t>
      </w:r>
    </w:p>
    <w:p w:rsidR="00AD2D92" w:rsidRPr="00AD2D92" w:rsidRDefault="00AD2D92" w:rsidP="00AD2D92">
      <w:pPr>
        <w:widowControl w:val="0"/>
        <w:autoSpaceDE w:val="0"/>
        <w:autoSpaceDN w:val="0"/>
        <w:spacing w:after="0" w:line="244" w:lineRule="exact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 </w:t>
      </w:r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RELAZIONE TECNICA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dovrà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essere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firmata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secondo le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modalità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descritte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nel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Disciplinare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gara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D2D92" w:rsidRPr="00AD2D92" w:rsidRDefault="00AD2D92" w:rsidP="00AD2D92">
      <w:pPr>
        <w:widowControl w:val="0"/>
        <w:autoSpaceDE w:val="0"/>
        <w:autoSpaceDN w:val="0"/>
        <w:spacing w:before="2"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2D92" w:rsidRDefault="00AD2D92" w:rsidP="00AD2D92">
      <w:pPr>
        <w:widowControl w:val="0"/>
        <w:autoSpaceDE w:val="0"/>
        <w:autoSpaceDN w:val="0"/>
        <w:spacing w:after="0" w:line="295" w:lineRule="auto"/>
        <w:ind w:left="142" w:right="26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 </w:t>
      </w:r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RELAZIONE TECNICA</w:t>
      </w:r>
      <w:r w:rsidRPr="00AD2D92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  <w:r w:rsidR="00461AA8">
        <w:rPr>
          <w:rFonts w:ascii="Times New Roman" w:eastAsia="Calibri" w:hAnsi="Times New Roman" w:cs="Times New Roman"/>
          <w:b/>
          <w:sz w:val="24"/>
          <w:szCs w:val="24"/>
        </w:rPr>
        <w:t>SUGLI</w:t>
      </w:r>
      <w:r w:rsidR="00461AA8" w:rsidRPr="00AD2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1AA8" w:rsidRPr="00461AA8">
        <w:rPr>
          <w:rFonts w:ascii="Times New Roman" w:eastAsia="Calibri" w:hAnsi="Times New Roman" w:cs="Times New Roman"/>
          <w:b/>
          <w:sz w:val="24"/>
          <w:szCs w:val="24"/>
        </w:rPr>
        <w:t>ASPETTI TECNICO/FUNZIONALI DEI MEZZI DI SOCCORSO OFFERTI</w:t>
      </w:r>
      <w:r w:rsidR="00461AA8"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="00461AA8" w:rsidRPr="00461AA8">
        <w:rPr>
          <w:rFonts w:ascii="Times New Roman" w:eastAsia="Calibri" w:hAnsi="Times New Roman" w:cs="Times New Roman"/>
          <w:sz w:val="24"/>
          <w:szCs w:val="24"/>
        </w:rPr>
        <w:t xml:space="preserve">La documentazione tecnica dovrà essere corredata dagli allegati (tabelle, </w:t>
      </w:r>
      <w:proofErr w:type="spellStart"/>
      <w:r w:rsidR="00461AA8" w:rsidRPr="00461AA8">
        <w:rPr>
          <w:rFonts w:ascii="Times New Roman" w:eastAsia="Calibri" w:hAnsi="Times New Roman" w:cs="Times New Roman"/>
          <w:sz w:val="24"/>
          <w:szCs w:val="24"/>
        </w:rPr>
        <w:t>depliant</w:t>
      </w:r>
      <w:proofErr w:type="spellEnd"/>
      <w:r w:rsidR="00461AA8" w:rsidRPr="00461AA8">
        <w:rPr>
          <w:rFonts w:ascii="Times New Roman" w:eastAsia="Calibri" w:hAnsi="Times New Roman" w:cs="Times New Roman"/>
          <w:sz w:val="24"/>
          <w:szCs w:val="24"/>
        </w:rPr>
        <w:t>, schede tecniche dei mezzi di soccorso, dell’allestimento vano sanitario e degli apparecchi elettromedicali) che gli operatori economici intenderanno presentare a specifica dei contenuti dell’offerta tecnica.</w:t>
      </w:r>
      <w:r w:rsidR="00461AA8">
        <w:rPr>
          <w:rFonts w:ascii="Times New Roman" w:eastAsia="Calibri" w:hAnsi="Times New Roman" w:cs="Times New Roman"/>
          <w:sz w:val="24"/>
          <w:szCs w:val="24"/>
        </w:rPr>
        <w:t xml:space="preserve"> La stessa</w:t>
      </w:r>
      <w:r w:rsidR="00461AA8" w:rsidRPr="00461A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dovrà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essere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presentata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fogli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singoli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formato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A4, </w:t>
      </w:r>
      <w:r w:rsidRPr="00AD2D92">
        <w:rPr>
          <w:rFonts w:ascii="Times New Roman" w:eastAsia="Calibri" w:hAnsi="Times New Roman" w:cs="Times New Roman"/>
          <w:sz w:val="24"/>
          <w:szCs w:val="24"/>
        </w:rPr>
        <w:t>carattere 11, interlinea 1,5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non in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bollo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con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una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numerazione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progre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ssiva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univoca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delle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facciate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es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1 di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dovrà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rispettare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 “Schema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risposta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seguito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riportato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AD2D92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d</w:t>
      </w: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ovrà</w:t>
      </w:r>
      <w:proofErr w:type="spellEnd"/>
      <w:r w:rsidRPr="00AD2D92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essere</w:t>
      </w:r>
      <w:proofErr w:type="spellEnd"/>
      <w:r w:rsidRPr="00AD2D92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contenuta</w:t>
      </w:r>
      <w:proofErr w:type="spellEnd"/>
      <w:r w:rsidRPr="00AD2D92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entro</w:t>
      </w:r>
      <w:proofErr w:type="spellEnd"/>
      <w:r w:rsidRPr="00AD2D92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Pr="00AD2D92">
        <w:rPr>
          <w:rFonts w:ascii="Times New Roman" w:eastAsia="Calibri" w:hAnsi="Times New Roman" w:cs="Times New Roman"/>
          <w:b/>
          <w:spacing w:val="-6"/>
          <w:sz w:val="24"/>
          <w:szCs w:val="24"/>
          <w:lang w:val="en-US"/>
        </w:rPr>
        <w:t xml:space="preserve"> </w:t>
      </w:r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quindici</w:t>
      </w:r>
      <w:proofErr w:type="spellEnd"/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Pr="00AD2D92">
        <w:rPr>
          <w:rFonts w:ascii="Times New Roman" w:eastAsia="Calibri" w:hAnsi="Times New Roman" w:cs="Times New Roman"/>
          <w:b/>
          <w:spacing w:val="-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pagine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fronte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retro</w:t>
      </w:r>
      <w:r w:rsidR="00461AA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461A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esclusi</w:t>
      </w:r>
      <w:proofErr w:type="spellEnd"/>
      <w:r w:rsidR="00461AA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61A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gli</w:t>
      </w:r>
      <w:proofErr w:type="spellEnd"/>
      <w:r w:rsidR="00461AA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61A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allegati</w:t>
      </w:r>
      <w:proofErr w:type="spellEnd"/>
      <w:r w:rsidR="00461A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AD2D92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</w:t>
      </w: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  <w:r w:rsidRPr="00AD2D92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riguardo</w:t>
      </w:r>
      <w:proofErr w:type="spellEnd"/>
      <w:r w:rsidRPr="00AD2D92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AD2D92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precisa</w:t>
      </w:r>
      <w:proofErr w:type="spellEnd"/>
      <w:r w:rsidRPr="00AD2D92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che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verranno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prese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considerazione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dalla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Commissione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gara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ai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fini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della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valutazione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della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Relazione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tecnica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le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facciate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dalla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sedicesima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</w:t>
      </w:r>
      <w:r w:rsidRPr="00AD2D92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</w:t>
      </w: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poi.</w:t>
      </w:r>
    </w:p>
    <w:p w:rsidR="00AD2D92" w:rsidRPr="00AD2D92" w:rsidRDefault="00AD2D92" w:rsidP="00DF6557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101BE" w:rsidRDefault="00AD2D92" w:rsidP="00AD2D92">
      <w:pPr>
        <w:ind w:left="142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Si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rappresenta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che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il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Concorrente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è tenuto ad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indicare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analiticamente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le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parti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dell’Offerta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contenenti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segreti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tecnici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o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commerciali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ove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presenti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che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intenda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non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rendere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accessibile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ai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terzi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.</w:t>
      </w:r>
    </w:p>
    <w:p w:rsidR="0023789C" w:rsidRDefault="0023789C" w:rsidP="00AD2D92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789C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23789C">
        <w:rPr>
          <w:rFonts w:ascii="Times New Roman" w:hAnsi="Times New Roman" w:cs="Times New Roman"/>
          <w:b/>
          <w:bCs/>
          <w:sz w:val="24"/>
          <w:szCs w:val="24"/>
          <w:lang w:val="en-US"/>
        </w:rPr>
        <w:t>ESTENZIONE DEL PERIODO DI GARANZIA SUL VEICOLO O SULLE ATTREZZATURE DI BORDO</w:t>
      </w:r>
    </w:p>
    <w:p w:rsidR="0023789C" w:rsidRDefault="0023789C" w:rsidP="00AD2D92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185843</wp:posOffset>
                </wp:positionH>
                <wp:positionV relativeFrom="paragraph">
                  <wp:posOffset>31115</wp:posOffset>
                </wp:positionV>
                <wp:extent cx="186267" cy="127000"/>
                <wp:effectExtent l="0" t="0" r="23495" b="2540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6" o:spid="_x0000_s1026" style="position:absolute;margin-left:14.65pt;margin-top:2.45pt;width:14.65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Nessuna</w:t>
      </w:r>
      <w:proofErr w:type="spellEnd"/>
    </w:p>
    <w:p w:rsidR="0023789C" w:rsidRDefault="0023789C" w:rsidP="00AD2D92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CFA9E9" wp14:editId="36B60A64">
                <wp:simplePos x="0" y="0"/>
                <wp:positionH relativeFrom="column">
                  <wp:posOffset>185420</wp:posOffset>
                </wp:positionH>
                <wp:positionV relativeFrom="paragraph">
                  <wp:posOffset>58420</wp:posOffset>
                </wp:positionV>
                <wp:extent cx="186055" cy="127000"/>
                <wp:effectExtent l="0" t="0" r="23495" b="2540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27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8" o:spid="_x0000_s1026" style="position:absolute;margin-left:14.6pt;margin-top:4.6pt;width:14.65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</w:t>
      </w:r>
    </w:p>
    <w:p w:rsidR="0023789C" w:rsidRDefault="00E0713E" w:rsidP="00AD2D92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3F0107" wp14:editId="41174E52">
                <wp:simplePos x="0" y="0"/>
                <wp:positionH relativeFrom="column">
                  <wp:posOffset>185420</wp:posOffset>
                </wp:positionH>
                <wp:positionV relativeFrom="paragraph">
                  <wp:posOffset>17780</wp:posOffset>
                </wp:positionV>
                <wp:extent cx="186055" cy="127000"/>
                <wp:effectExtent l="0" t="0" r="23495" b="2540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27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" o:spid="_x0000_s1026" style="position:absolute;margin-left:14.6pt;margin-top:1.4pt;width:14.65pt;height:1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" fillcolor="#4f81bd" strokecolor="#385d8a" strokeweight="2pt"/>
            </w:pict>
          </mc:Fallback>
        </mc:AlternateContent>
      </w:r>
      <w:r w:rsidR="002378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proofErr w:type="spellStart"/>
      <w:r w:rsidR="0023789C">
        <w:rPr>
          <w:rFonts w:ascii="Times New Roman" w:hAnsi="Times New Roman" w:cs="Times New Roman"/>
          <w:b/>
          <w:bCs/>
          <w:sz w:val="24"/>
          <w:szCs w:val="24"/>
          <w:lang w:val="en-US"/>
        </w:rPr>
        <w:t>anni</w:t>
      </w:r>
      <w:proofErr w:type="spellEnd"/>
      <w:r w:rsidR="002378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</w:t>
      </w:r>
    </w:p>
    <w:p w:rsidR="0023789C" w:rsidRPr="0023789C" w:rsidRDefault="00E0713E" w:rsidP="00AD2D92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BE73AB" wp14:editId="6A682E73">
                <wp:simplePos x="0" y="0"/>
                <wp:positionH relativeFrom="column">
                  <wp:posOffset>185420</wp:posOffset>
                </wp:positionH>
                <wp:positionV relativeFrom="paragraph">
                  <wp:posOffset>10160</wp:posOffset>
                </wp:positionV>
                <wp:extent cx="186055" cy="127000"/>
                <wp:effectExtent l="0" t="0" r="23495" b="2540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27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0" o:spid="_x0000_s1026" style="position:absolute;margin-left:14.6pt;margin-top:.8pt;width:14.65pt;height:1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" fillcolor="#4f81bd" strokecolor="#385d8a" strokeweight="2pt"/>
            </w:pict>
          </mc:Fallback>
        </mc:AlternateContent>
      </w:r>
      <w:r w:rsidR="002378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proofErr w:type="spellStart"/>
      <w:r w:rsidR="0023789C">
        <w:rPr>
          <w:rFonts w:ascii="Times New Roman" w:hAnsi="Times New Roman" w:cs="Times New Roman"/>
          <w:b/>
          <w:bCs/>
          <w:sz w:val="24"/>
          <w:szCs w:val="24"/>
          <w:lang w:val="en-US"/>
        </w:rPr>
        <w:t>anni</w:t>
      </w:r>
      <w:proofErr w:type="spellEnd"/>
      <w:r w:rsidR="002378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5</w:t>
      </w:r>
    </w:p>
    <w:p w:rsidR="005577E9" w:rsidRPr="00DF6557" w:rsidRDefault="0023789C" w:rsidP="005577E9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r w:rsidR="00DF6557" w:rsidRPr="00DF6557">
        <w:rPr>
          <w:rFonts w:ascii="Times New Roman" w:hAnsi="Times New Roman" w:cs="Times New Roman"/>
          <w:b/>
          <w:bCs/>
          <w:sz w:val="24"/>
          <w:szCs w:val="24"/>
          <w:lang w:val="en-US"/>
        </w:rPr>
        <w:t>CERTIFICAZIONI DI QUALITÀ</w:t>
      </w:r>
    </w:p>
    <w:p w:rsidR="005577E9" w:rsidRPr="005577E9" w:rsidRDefault="005577E9" w:rsidP="005577E9">
      <w:pPr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Il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concorrente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deve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rappresentare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nello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Schema di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risposta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seguente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 è in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possesso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secondo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quanto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previsto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nel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Disciplinare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gara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dell</w:t>
      </w:r>
      <w:r w:rsidR="001439EB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predett</w:t>
      </w:r>
      <w:r w:rsidR="001439EB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certificazion</w:t>
      </w:r>
      <w:r w:rsidR="001439E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5577E9" w:rsidRPr="005577E9" w:rsidRDefault="005577E9" w:rsidP="005577E9">
      <w:pPr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La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Commissione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gara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attribuirà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il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punteggio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relativamente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criterio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valutazione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F6557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se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l’Offerente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è in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possesso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tale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certificazione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dovrà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barrare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l’apposita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casella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“SI”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riportata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nello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schema di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risposta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seguente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5577E9" w:rsidRDefault="005577E9" w:rsidP="005577E9">
      <w:pPr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riguardo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non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sarà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attribuito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alcun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punteggio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tecnico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relazione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predetto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criterio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nel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caso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cui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il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concorrente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barri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casella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“NO”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oppure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non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barri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alcuna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casella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0"/>
        <w:gridCol w:w="854"/>
      </w:tblGrid>
      <w:tr w:rsidR="001439EB" w:rsidRPr="001439EB" w:rsidTr="001439EB">
        <w:trPr>
          <w:trHeight w:val="300"/>
          <w:jc w:val="center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9EB" w:rsidRPr="001439EB" w:rsidRDefault="001439EB" w:rsidP="001439E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1439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Certificazioni di qualità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EB" w:rsidRPr="001439EB" w:rsidRDefault="001439EB" w:rsidP="001439E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SI/NO</w:t>
            </w:r>
          </w:p>
        </w:tc>
      </w:tr>
      <w:tr w:rsidR="001439EB" w:rsidRPr="001439EB" w:rsidTr="001439EB">
        <w:trPr>
          <w:trHeight w:val="300"/>
          <w:jc w:val="center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9EB" w:rsidRPr="001439EB" w:rsidRDefault="001439EB" w:rsidP="00DF65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439E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Certificazione ISO </w:t>
            </w:r>
            <w:r w:rsidR="00DF655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14001</w:t>
            </w:r>
            <w:r w:rsidRPr="001439E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(</w:t>
            </w:r>
            <w:r w:rsidRPr="001439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Sistema </w:t>
            </w:r>
            <w:r w:rsidR="00DF655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Gestione Ambientale</w:t>
            </w:r>
            <w:r w:rsidRPr="001439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EB" w:rsidRPr="001439EB" w:rsidRDefault="001439EB" w:rsidP="001439E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1439EB" w:rsidRPr="001439EB" w:rsidTr="001439EB">
        <w:trPr>
          <w:trHeight w:val="300"/>
          <w:jc w:val="center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9EB" w:rsidRPr="001439EB" w:rsidRDefault="001439EB" w:rsidP="00DF65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439EB">
              <w:rPr>
                <w:rFonts w:ascii="Times New Roman" w:eastAsia="Times New Roman" w:hAnsi="Times New Roman" w:cs="Times New Roman"/>
                <w:color w:val="222222"/>
                <w:lang w:eastAsia="ar-SA"/>
              </w:rPr>
              <w:t xml:space="preserve">Certificazione </w:t>
            </w:r>
            <w:r w:rsidR="00DF6557">
              <w:rPr>
                <w:rFonts w:ascii="Times New Roman" w:eastAsia="Times New Roman" w:hAnsi="Times New Roman" w:cs="Times New Roman"/>
                <w:color w:val="222222"/>
                <w:lang w:eastAsia="ar-SA"/>
              </w:rPr>
              <w:t>SA 8000</w:t>
            </w:r>
            <w:r w:rsidRPr="001439EB">
              <w:rPr>
                <w:rFonts w:ascii="Times New Roman" w:eastAsia="Times New Roman" w:hAnsi="Times New Roman" w:cs="Times New Roman"/>
                <w:color w:val="222222"/>
                <w:lang w:eastAsia="ar-SA"/>
              </w:rPr>
              <w:t> (</w:t>
            </w:r>
            <w:r w:rsidR="00DF6557">
              <w:rPr>
                <w:rFonts w:ascii="Times New Roman" w:eastAsia="Times New Roman" w:hAnsi="Times New Roman" w:cs="Times New Roman"/>
                <w:color w:val="222222"/>
                <w:lang w:eastAsia="ar-SA"/>
              </w:rPr>
              <w:t>Certificazione Gestione Aziendale</w:t>
            </w:r>
            <w:r w:rsidRPr="001439EB">
              <w:rPr>
                <w:rFonts w:ascii="Times New Roman" w:eastAsia="Times New Roman" w:hAnsi="Times New Roman" w:cs="Times New Roman"/>
                <w:color w:val="222222"/>
                <w:lang w:eastAsia="ar-SA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9EB" w:rsidRPr="001439EB" w:rsidRDefault="001439EB" w:rsidP="001439E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F471F" w:rsidRPr="005577E9" w:rsidRDefault="00DF471F" w:rsidP="005577E9">
      <w:pPr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6330D" w:rsidRDefault="0016330D" w:rsidP="0023789C">
      <w:pPr>
        <w:ind w:lef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068D9" w:rsidRPr="0023789C" w:rsidRDefault="0023789C" w:rsidP="00E068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9C">
        <w:rPr>
          <w:rFonts w:ascii="Times New Roman" w:hAnsi="Times New Roman" w:cs="Times New Roman"/>
          <w:b/>
          <w:bCs/>
          <w:sz w:val="24"/>
          <w:szCs w:val="24"/>
          <w:lang w:val="en-US"/>
        </w:rPr>
        <w:t>6.</w:t>
      </w:r>
      <w:r w:rsidR="00E068D9" w:rsidRPr="002378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Proposte migliorative </w:t>
      </w:r>
      <w:r w:rsidR="0017683C">
        <w:rPr>
          <w:rFonts w:ascii="Times New Roman" w:hAnsi="Times New Roman" w:cs="Times New Roman"/>
          <w:b/>
          <w:bCs/>
          <w:sz w:val="24"/>
          <w:szCs w:val="24"/>
        </w:rPr>
        <w:t xml:space="preserve">sulla sicurezza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ed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optionals</w:t>
      </w:r>
      <w:proofErr w:type="spellEnd"/>
    </w:p>
    <w:p w:rsidR="00282475" w:rsidRPr="00282475" w:rsidRDefault="0023789C" w:rsidP="0028247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Descrizioni delle proposte tecniche, meccaniche e ambientali </w:t>
      </w:r>
      <w:r w:rsidR="00282475" w:rsidRPr="00282475">
        <w:rPr>
          <w:rFonts w:ascii="Times New Roman" w:eastAsia="Times New Roman" w:hAnsi="Times New Roman" w:cs="Times New Roman"/>
          <w:color w:val="000000"/>
          <w:lang w:eastAsia="ar-SA"/>
        </w:rPr>
        <w:t>offerte.</w:t>
      </w:r>
    </w:p>
    <w:p w:rsidR="00282475" w:rsidRPr="00857986" w:rsidRDefault="00282475" w:rsidP="002824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68D9" w:rsidRDefault="00282475" w:rsidP="008B1ACC">
      <w:pPr>
        <w:jc w:val="both"/>
        <w:rPr>
          <w:rFonts w:ascii="Times New Roman" w:hAnsi="Times New Roman" w:cs="Times New Roman"/>
          <w:sz w:val="24"/>
          <w:szCs w:val="24"/>
        </w:rPr>
      </w:pPr>
      <w:r w:rsidRPr="00282475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1467" cy="6849533"/>
                <wp:effectExtent l="0" t="0" r="17145" b="279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467" cy="6849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75" w:rsidRDefault="00282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490.65pt;height:539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">
                <v:textbox>
                  <w:txbxContent>
                    <w:p w:rsidR="00282475" w:rsidRDefault="00282475"/>
                  </w:txbxContent>
                </v:textbox>
              </v:shape>
            </w:pict>
          </mc:Fallback>
        </mc:AlternateContent>
      </w:r>
    </w:p>
    <w:p w:rsidR="00E068D9" w:rsidRDefault="00E068D9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8D9" w:rsidRDefault="00E068D9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77B" w:rsidRDefault="0098777B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6683" w:rsidRDefault="00686683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475" w:rsidRDefault="00282475" w:rsidP="008B1ACC">
      <w:pPr>
        <w:jc w:val="both"/>
        <w:rPr>
          <w:rFonts w:ascii="Times New Roman" w:hAnsi="Times New Roman"/>
          <w:color w:val="000000"/>
        </w:rPr>
      </w:pPr>
    </w:p>
    <w:p w:rsidR="00857986" w:rsidRDefault="00282475" w:rsidP="008B1ACC">
      <w:pPr>
        <w:jc w:val="both"/>
        <w:rPr>
          <w:rFonts w:ascii="Times New Roman" w:hAnsi="Times New Roman"/>
          <w:color w:val="000000"/>
        </w:rPr>
      </w:pPr>
      <w:r w:rsidRPr="00C3465E">
        <w:rPr>
          <w:rFonts w:ascii="Times New Roman" w:hAnsi="Times New Roman"/>
          <w:color w:val="000000"/>
        </w:rPr>
        <w:t>Attrezzature (D)</w:t>
      </w:r>
    </w:p>
    <w:p w:rsidR="00282475" w:rsidRDefault="00282475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0CAD" w:rsidRDefault="00A90CAD" w:rsidP="002F74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863" w:rsidRDefault="00980863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28F" w:rsidRDefault="00D1528F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28F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3787E8F" wp14:editId="309BFCDB">
                <wp:simplePos x="0" y="0"/>
                <wp:positionH relativeFrom="page">
                  <wp:posOffset>704850</wp:posOffset>
                </wp:positionH>
                <wp:positionV relativeFrom="paragraph">
                  <wp:posOffset>440055</wp:posOffset>
                </wp:positionV>
                <wp:extent cx="6076950" cy="704850"/>
                <wp:effectExtent l="0" t="0" r="19050" b="1905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048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28F" w:rsidRPr="00D1528F" w:rsidRDefault="00D1528F" w:rsidP="00C23C9F">
                            <w:pPr>
                              <w:pStyle w:val="Corpotesto"/>
                              <w:spacing w:before="20" w:line="357" w:lineRule="auto"/>
                              <w:ind w:left="107" w:right="107"/>
                              <w:rPr>
                                <w:sz w:val="24"/>
                              </w:rPr>
                            </w:pP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L’Offerente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dichiara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che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ritiene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coperte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 da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riservatezza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, con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riferimento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marchi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, know-how, 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brevetti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ecc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.. le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seguenti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parti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della</w:t>
                            </w:r>
                            <w:proofErr w:type="spellEnd"/>
                            <w:r w:rsidRPr="00D1528F"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presente</w:t>
                            </w:r>
                            <w:proofErr w:type="spellEnd"/>
                            <w:r w:rsidRPr="00D1528F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documentazione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>:</w:t>
                            </w:r>
                            <w:r w:rsidRPr="00D1528F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1528F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1528F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 w:rsidR="00F257B3">
                              <w:rPr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55.5pt;margin-top:34.65pt;width:478.5pt;height:55.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" filled="f" strokeweight=".16969mm">
                <v:textbox inset="0,0,0,0">
                  <w:txbxContent>
                    <w:p w:rsidR="00D1528F" w:rsidRPr="00D1528F" w:rsidRDefault="00D1528F" w:rsidP="00C23C9F">
                      <w:pPr>
                        <w:pStyle w:val="Corpotesto"/>
                        <w:spacing w:before="20" w:line="357" w:lineRule="auto"/>
                        <w:ind w:left="107" w:right="107"/>
                        <w:rPr>
                          <w:sz w:val="24"/>
                        </w:rPr>
                      </w:pPr>
                      <w:proofErr w:type="spellStart"/>
                      <w:r w:rsidRPr="00D1528F">
                        <w:rPr>
                          <w:sz w:val="24"/>
                        </w:rPr>
                        <w:t>L’Offerente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dichiara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che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ritiene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coperte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 da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riservatezza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, con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riferimento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 a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marchi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, know-how, 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brevetti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ecc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.. le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seguenti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parti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della</w:t>
                      </w:r>
                      <w:proofErr w:type="spellEnd"/>
                      <w:r w:rsidRPr="00D1528F">
                        <w:rPr>
                          <w:spacing w:val="-16"/>
                          <w:sz w:val="24"/>
                        </w:rPr>
                        <w:t xml:space="preserve">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presente</w:t>
                      </w:r>
                      <w:proofErr w:type="spellEnd"/>
                      <w:r w:rsidRPr="00D1528F">
                        <w:rPr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documentazione</w:t>
                      </w:r>
                      <w:proofErr w:type="spellEnd"/>
                      <w:r w:rsidRPr="00D1528F">
                        <w:rPr>
                          <w:sz w:val="24"/>
                        </w:rPr>
                        <w:t>:</w:t>
                      </w:r>
                      <w:r w:rsidRPr="00D1528F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Pr="00D1528F">
                        <w:rPr>
                          <w:sz w:val="24"/>
                          <w:u w:val="single"/>
                        </w:rPr>
                        <w:tab/>
                      </w:r>
                      <w:r w:rsidRPr="00D1528F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</w:t>
                      </w:r>
                      <w:r w:rsidR="00F257B3">
                        <w:rPr>
                          <w:sz w:val="24"/>
                        </w:rPr>
                        <w:t>____</w:t>
                      </w:r>
                      <w:r>
                        <w:rPr>
                          <w:sz w:val="24"/>
                        </w:rPr>
                        <w:t>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528F">
        <w:rPr>
          <w:rFonts w:ascii="Times New Roman" w:hAnsi="Times New Roman" w:cs="Times New Roman"/>
          <w:b/>
          <w:sz w:val="24"/>
          <w:szCs w:val="24"/>
          <w:u w:val="single"/>
        </w:rPr>
        <w:t>DOCUMENTAZIONE COPERTA DA RISERVATEZZA</w:t>
      </w:r>
    </w:p>
    <w:sectPr w:rsidR="00D1528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7C" w:rsidRDefault="009A067C" w:rsidP="00484C11">
      <w:pPr>
        <w:spacing w:after="0" w:line="240" w:lineRule="auto"/>
      </w:pPr>
      <w:r>
        <w:separator/>
      </w:r>
    </w:p>
  </w:endnote>
  <w:endnote w:type="continuationSeparator" w:id="0">
    <w:p w:rsidR="009A067C" w:rsidRDefault="009A067C" w:rsidP="0048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7C" w:rsidRDefault="009A067C" w:rsidP="00484C11">
      <w:pPr>
        <w:spacing w:after="0" w:line="240" w:lineRule="auto"/>
      </w:pPr>
      <w:r>
        <w:separator/>
      </w:r>
    </w:p>
  </w:footnote>
  <w:footnote w:type="continuationSeparator" w:id="0">
    <w:p w:rsidR="009A067C" w:rsidRDefault="009A067C" w:rsidP="0048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9F" w:rsidRPr="00D81D9A" w:rsidRDefault="00C23C9F" w:rsidP="00C23C9F">
    <w:pPr>
      <w:ind w:left="-567"/>
      <w:jc w:val="both"/>
      <w:rPr>
        <w:b/>
        <w:color w:val="00B050"/>
      </w:rPr>
    </w:pPr>
    <w:r w:rsidRPr="00D81D9A">
      <w:rPr>
        <w:b/>
        <w:color w:val="00B050"/>
      </w:rPr>
      <w:t>Sanitaservice ASL FG S.r.l.</w:t>
    </w:r>
  </w:p>
  <w:p w:rsidR="00CD53EE" w:rsidRDefault="00CD53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4AE"/>
    <w:multiLevelType w:val="hybridMultilevel"/>
    <w:tmpl w:val="8EB2DFDC"/>
    <w:lvl w:ilvl="0" w:tplc="9B9E9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28F8"/>
    <w:multiLevelType w:val="multilevel"/>
    <w:tmpl w:val="1C3ED604"/>
    <w:lvl w:ilvl="0">
      <w:start w:val="1"/>
      <w:numFmt w:val="decimal"/>
      <w:lvlText w:val="%1"/>
      <w:lvlJc w:val="left"/>
      <w:pPr>
        <w:ind w:left="228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4" w:hanging="300"/>
      </w:pPr>
      <w:rPr>
        <w:rFonts w:hint="default"/>
        <w:spacing w:val="-1"/>
        <w:w w:val="99"/>
        <w:u w:val="single" w:color="000000"/>
      </w:rPr>
    </w:lvl>
    <w:lvl w:ilvl="2">
      <w:numFmt w:val="bullet"/>
      <w:lvlText w:val=""/>
      <w:lvlJc w:val="left"/>
      <w:pPr>
        <w:ind w:left="2750" w:hanging="303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>
      <w:numFmt w:val="bullet"/>
      <w:lvlText w:val="•"/>
      <w:lvlJc w:val="left"/>
      <w:pPr>
        <w:ind w:left="2760" w:hanging="303"/>
      </w:pPr>
      <w:rPr>
        <w:rFonts w:hint="default"/>
      </w:rPr>
    </w:lvl>
    <w:lvl w:ilvl="4">
      <w:numFmt w:val="bullet"/>
      <w:lvlText w:val="•"/>
      <w:lvlJc w:val="left"/>
      <w:pPr>
        <w:ind w:left="3868" w:hanging="303"/>
      </w:pPr>
      <w:rPr>
        <w:rFonts w:hint="default"/>
      </w:rPr>
    </w:lvl>
    <w:lvl w:ilvl="5">
      <w:numFmt w:val="bullet"/>
      <w:lvlText w:val="•"/>
      <w:lvlJc w:val="left"/>
      <w:pPr>
        <w:ind w:left="4977" w:hanging="303"/>
      </w:pPr>
      <w:rPr>
        <w:rFonts w:hint="default"/>
      </w:rPr>
    </w:lvl>
    <w:lvl w:ilvl="6">
      <w:numFmt w:val="bullet"/>
      <w:lvlText w:val="•"/>
      <w:lvlJc w:val="left"/>
      <w:pPr>
        <w:ind w:left="6085" w:hanging="303"/>
      </w:pPr>
      <w:rPr>
        <w:rFonts w:hint="default"/>
      </w:rPr>
    </w:lvl>
    <w:lvl w:ilvl="7">
      <w:numFmt w:val="bullet"/>
      <w:lvlText w:val="•"/>
      <w:lvlJc w:val="left"/>
      <w:pPr>
        <w:ind w:left="7194" w:hanging="303"/>
      </w:pPr>
      <w:rPr>
        <w:rFonts w:hint="default"/>
      </w:rPr>
    </w:lvl>
    <w:lvl w:ilvl="8">
      <w:numFmt w:val="bullet"/>
      <w:lvlText w:val="•"/>
      <w:lvlJc w:val="left"/>
      <w:pPr>
        <w:ind w:left="8302" w:hanging="30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92"/>
    <w:rsid w:val="00142371"/>
    <w:rsid w:val="001439EB"/>
    <w:rsid w:val="001445A6"/>
    <w:rsid w:val="0016330D"/>
    <w:rsid w:val="0017683C"/>
    <w:rsid w:val="001873A2"/>
    <w:rsid w:val="0023789C"/>
    <w:rsid w:val="00282475"/>
    <w:rsid w:val="002F7467"/>
    <w:rsid w:val="003B61BB"/>
    <w:rsid w:val="00433D6D"/>
    <w:rsid w:val="00461AA8"/>
    <w:rsid w:val="00484C11"/>
    <w:rsid w:val="00551B36"/>
    <w:rsid w:val="005577E9"/>
    <w:rsid w:val="00686683"/>
    <w:rsid w:val="00764F2D"/>
    <w:rsid w:val="00857986"/>
    <w:rsid w:val="008616A1"/>
    <w:rsid w:val="008B1ACC"/>
    <w:rsid w:val="00980863"/>
    <w:rsid w:val="0098777B"/>
    <w:rsid w:val="009A067C"/>
    <w:rsid w:val="00A90CAD"/>
    <w:rsid w:val="00AB637A"/>
    <w:rsid w:val="00AD2D92"/>
    <w:rsid w:val="00B20229"/>
    <w:rsid w:val="00B2355B"/>
    <w:rsid w:val="00B4422F"/>
    <w:rsid w:val="00BA6452"/>
    <w:rsid w:val="00BD4ED9"/>
    <w:rsid w:val="00C23C9F"/>
    <w:rsid w:val="00CD11CB"/>
    <w:rsid w:val="00CD53EE"/>
    <w:rsid w:val="00D1528F"/>
    <w:rsid w:val="00DE17D7"/>
    <w:rsid w:val="00DF471F"/>
    <w:rsid w:val="00DF6557"/>
    <w:rsid w:val="00E068D9"/>
    <w:rsid w:val="00E0713E"/>
    <w:rsid w:val="00E9646C"/>
    <w:rsid w:val="00EC63FC"/>
    <w:rsid w:val="00F257B3"/>
    <w:rsid w:val="00F50F4C"/>
    <w:rsid w:val="00F56776"/>
    <w:rsid w:val="00F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7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7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873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8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77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4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C11"/>
  </w:style>
  <w:style w:type="paragraph" w:styleId="Pidipagina">
    <w:name w:val="footer"/>
    <w:basedOn w:val="Normale"/>
    <w:link w:val="PidipaginaCarattere"/>
    <w:uiPriority w:val="99"/>
    <w:unhideWhenUsed/>
    <w:rsid w:val="00484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C11"/>
  </w:style>
  <w:style w:type="paragraph" w:styleId="Corpotesto">
    <w:name w:val="Body Text"/>
    <w:basedOn w:val="Normale"/>
    <w:link w:val="CorpotestoCarattere"/>
    <w:uiPriority w:val="1"/>
    <w:qFormat/>
    <w:rsid w:val="00D152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528F"/>
    <w:rPr>
      <w:rFonts w:ascii="Calibri" w:eastAsia="Calibri" w:hAnsi="Calibri"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7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7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873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8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77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4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C11"/>
  </w:style>
  <w:style w:type="paragraph" w:styleId="Pidipagina">
    <w:name w:val="footer"/>
    <w:basedOn w:val="Normale"/>
    <w:link w:val="PidipaginaCarattere"/>
    <w:uiPriority w:val="99"/>
    <w:unhideWhenUsed/>
    <w:rsid w:val="00484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C11"/>
  </w:style>
  <w:style w:type="paragraph" w:styleId="Corpotesto">
    <w:name w:val="Body Text"/>
    <w:basedOn w:val="Normale"/>
    <w:link w:val="CorpotestoCarattere"/>
    <w:uiPriority w:val="1"/>
    <w:qFormat/>
    <w:rsid w:val="00D152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528F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Lucymey</dc:creator>
  <cp:lastModifiedBy>Lucymey</cp:lastModifiedBy>
  <cp:revision>4</cp:revision>
  <dcterms:created xsi:type="dcterms:W3CDTF">2018-04-22T19:34:00Z</dcterms:created>
  <dcterms:modified xsi:type="dcterms:W3CDTF">2018-05-07T17:45:00Z</dcterms:modified>
</cp:coreProperties>
</file>